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C4" w:rsidRDefault="00085856" w:rsidP="007D7E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</w:t>
      </w:r>
    </w:p>
    <w:p w:rsidR="00085856" w:rsidRPr="00684187" w:rsidRDefault="00085856" w:rsidP="007D7E30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="00FB7AA6">
        <w:rPr>
          <w:rFonts w:cstheme="minorHAnsi"/>
          <w:sz w:val="24"/>
          <w:szCs w:val="24"/>
        </w:rPr>
        <w:t xml:space="preserve">                 </w:t>
      </w:r>
      <w:bookmarkStart w:id="0" w:name="_GoBack"/>
      <w:r w:rsidRPr="00684187">
        <w:rPr>
          <w:rFonts w:cstheme="minorHAnsi"/>
          <w:b/>
          <w:sz w:val="24"/>
          <w:szCs w:val="24"/>
        </w:rPr>
        <w:t>L’</w:t>
      </w:r>
      <w:r w:rsidR="00FB7AA6" w:rsidRPr="00684187">
        <w:rPr>
          <w:rFonts w:cstheme="minorHAnsi"/>
          <w:b/>
          <w:sz w:val="24"/>
          <w:szCs w:val="24"/>
        </w:rPr>
        <w:t>INGANNO NASCOSTO NEL PIANO STRAORDINARIO DI ASSUNZIONI</w:t>
      </w:r>
      <w:r w:rsidR="00B24160" w:rsidRPr="00684187">
        <w:rPr>
          <w:rFonts w:cstheme="minorHAnsi"/>
          <w:b/>
          <w:sz w:val="24"/>
          <w:szCs w:val="24"/>
        </w:rPr>
        <w:t>.</w:t>
      </w:r>
    </w:p>
    <w:bookmarkEnd w:id="0"/>
    <w:p w:rsidR="00B24160" w:rsidRDefault="00B24160" w:rsidP="00085856">
      <w:pPr>
        <w:spacing w:after="0"/>
        <w:rPr>
          <w:rFonts w:cstheme="minorHAnsi"/>
          <w:sz w:val="24"/>
          <w:szCs w:val="24"/>
        </w:rPr>
      </w:pPr>
    </w:p>
    <w:p w:rsidR="00085856" w:rsidRDefault="00085856" w:rsidP="00085856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</w:t>
      </w:r>
      <w:proofErr w:type="spellStart"/>
      <w:r>
        <w:rPr>
          <w:rFonts w:cstheme="minorHAnsi"/>
          <w:sz w:val="24"/>
          <w:szCs w:val="24"/>
        </w:rPr>
        <w:t>Miur</w:t>
      </w:r>
      <w:proofErr w:type="spellEnd"/>
      <w:r>
        <w:rPr>
          <w:rFonts w:cstheme="minorHAnsi"/>
          <w:sz w:val="24"/>
          <w:szCs w:val="24"/>
        </w:rPr>
        <w:t xml:space="preserve"> nelle sue FAQ cerca di rassicurare i docenti affermando, bontà sua, che garantirà </w:t>
      </w:r>
      <w:r w:rsidR="00B24160">
        <w:rPr>
          <w:rFonts w:cstheme="minorHAnsi"/>
          <w:sz w:val="24"/>
          <w:szCs w:val="24"/>
        </w:rPr>
        <w:t xml:space="preserve">– </w:t>
      </w:r>
      <w:r w:rsidR="00B24160" w:rsidRPr="00B24160">
        <w:rPr>
          <w:rFonts w:cstheme="minorHAnsi"/>
          <w:i/>
          <w:sz w:val="24"/>
          <w:szCs w:val="24"/>
        </w:rPr>
        <w:t>“al massimo delle possibilità-</w:t>
      </w:r>
      <w:r w:rsidR="00FB7AA6" w:rsidRPr="00B24160">
        <w:rPr>
          <w:rFonts w:cstheme="minorHAnsi"/>
          <w:i/>
          <w:sz w:val="24"/>
          <w:szCs w:val="24"/>
        </w:rPr>
        <w:t xml:space="preserve">che ciascuno </w:t>
      </w:r>
      <w:r w:rsidR="00B24160" w:rsidRPr="00B24160">
        <w:rPr>
          <w:rFonts w:cstheme="minorHAnsi"/>
          <w:i/>
          <w:sz w:val="24"/>
          <w:szCs w:val="24"/>
        </w:rPr>
        <w:t>sia</w:t>
      </w:r>
      <w:r w:rsidR="00FB7AA6" w:rsidRPr="00B24160">
        <w:rPr>
          <w:rFonts w:cstheme="minorHAnsi"/>
          <w:i/>
          <w:sz w:val="24"/>
          <w:szCs w:val="24"/>
        </w:rPr>
        <w:t xml:space="preserve"> assegnato proprio alla prima tra le province secondo l’ordine </w:t>
      </w:r>
      <w:r w:rsidR="00684187">
        <w:rPr>
          <w:rFonts w:cstheme="minorHAnsi"/>
          <w:i/>
          <w:sz w:val="24"/>
          <w:szCs w:val="24"/>
        </w:rPr>
        <w:t>delle preferenze espresse</w:t>
      </w:r>
      <w:r w:rsidR="00FB7AA6" w:rsidRPr="00B24160">
        <w:rPr>
          <w:rFonts w:cstheme="minorHAnsi"/>
          <w:i/>
          <w:sz w:val="24"/>
          <w:szCs w:val="24"/>
        </w:rPr>
        <w:t>”</w:t>
      </w:r>
      <w:r w:rsidR="00B24160">
        <w:rPr>
          <w:rFonts w:cstheme="minorHAnsi"/>
          <w:i/>
          <w:sz w:val="24"/>
          <w:szCs w:val="24"/>
        </w:rPr>
        <w:t>.</w:t>
      </w:r>
    </w:p>
    <w:p w:rsidR="0016667A" w:rsidRDefault="00B24160" w:rsidP="007D7E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Dimentica, però, di evidenziare che i</w:t>
      </w:r>
      <w:r w:rsidR="00D56C9D">
        <w:rPr>
          <w:rFonts w:cstheme="minorHAnsi"/>
          <w:sz w:val="24"/>
          <w:szCs w:val="24"/>
        </w:rPr>
        <w:t>l</w:t>
      </w:r>
      <w:r w:rsidR="006841E0">
        <w:rPr>
          <w:rFonts w:cstheme="minorHAnsi"/>
          <w:sz w:val="24"/>
          <w:szCs w:val="24"/>
        </w:rPr>
        <w:t xml:space="preserve"> comma 108 </w:t>
      </w:r>
      <w:r w:rsidR="00D56C9D">
        <w:rPr>
          <w:rFonts w:cstheme="minorHAnsi"/>
          <w:sz w:val="24"/>
          <w:szCs w:val="24"/>
        </w:rPr>
        <w:t xml:space="preserve">della Legge 107/2015 </w:t>
      </w:r>
      <w:proofErr w:type="gramStart"/>
      <w:r w:rsidR="00D56C9D">
        <w:rPr>
          <w:rFonts w:cstheme="minorHAnsi"/>
          <w:sz w:val="24"/>
          <w:szCs w:val="24"/>
        </w:rPr>
        <w:t xml:space="preserve">prevede </w:t>
      </w:r>
      <w:r w:rsidR="006841E0">
        <w:rPr>
          <w:rFonts w:cstheme="minorHAnsi"/>
          <w:sz w:val="24"/>
          <w:szCs w:val="24"/>
        </w:rPr>
        <w:t xml:space="preserve"> </w:t>
      </w:r>
      <w:r w:rsidR="0016667A">
        <w:rPr>
          <w:rFonts w:cstheme="minorHAnsi"/>
          <w:sz w:val="24"/>
          <w:szCs w:val="24"/>
        </w:rPr>
        <w:t>che</w:t>
      </w:r>
      <w:proofErr w:type="gramEnd"/>
      <w:r w:rsidR="0016667A">
        <w:rPr>
          <w:rFonts w:cstheme="minorHAnsi"/>
          <w:sz w:val="24"/>
          <w:szCs w:val="24"/>
        </w:rPr>
        <w:t xml:space="preserve"> i docenti assunti entro </w:t>
      </w:r>
      <w:proofErr w:type="spellStart"/>
      <w:r w:rsidR="0016667A">
        <w:rPr>
          <w:rFonts w:cstheme="minorHAnsi"/>
          <w:sz w:val="24"/>
          <w:szCs w:val="24"/>
        </w:rPr>
        <w:t>l’a.s.</w:t>
      </w:r>
      <w:proofErr w:type="spellEnd"/>
      <w:r w:rsidR="0016667A">
        <w:rPr>
          <w:rFonts w:cstheme="minorHAnsi"/>
          <w:sz w:val="24"/>
          <w:szCs w:val="24"/>
        </w:rPr>
        <w:t xml:space="preserve"> 2014/15 possano chiedere  con il trasferimento </w:t>
      </w:r>
      <w:r w:rsidR="0016667A" w:rsidRPr="00A8294D">
        <w:rPr>
          <w:rFonts w:cstheme="minorHAnsi"/>
          <w:sz w:val="24"/>
          <w:szCs w:val="24"/>
          <w:u w:val="single"/>
        </w:rPr>
        <w:t>anche i posti assegnati in via provvisoria agli immessi in ruolo</w:t>
      </w:r>
      <w:r w:rsidR="00684187">
        <w:rPr>
          <w:rFonts w:cstheme="minorHAnsi"/>
          <w:sz w:val="24"/>
          <w:szCs w:val="24"/>
          <w:u w:val="single"/>
        </w:rPr>
        <w:t xml:space="preserve"> del 2015/16</w:t>
      </w:r>
      <w:r w:rsidR="0016667A" w:rsidRPr="00A8294D">
        <w:rPr>
          <w:rFonts w:cstheme="minorHAnsi"/>
          <w:sz w:val="24"/>
          <w:szCs w:val="24"/>
          <w:u w:val="single"/>
        </w:rPr>
        <w:t xml:space="preserve"> </w:t>
      </w:r>
      <w:r w:rsidR="00684187">
        <w:rPr>
          <w:rFonts w:cstheme="minorHAnsi"/>
          <w:sz w:val="24"/>
          <w:szCs w:val="24"/>
          <w:u w:val="single"/>
        </w:rPr>
        <w:t xml:space="preserve">dalle </w:t>
      </w:r>
      <w:proofErr w:type="spellStart"/>
      <w:r w:rsidR="00684187">
        <w:rPr>
          <w:rFonts w:cstheme="minorHAnsi"/>
          <w:sz w:val="24"/>
          <w:szCs w:val="24"/>
          <w:u w:val="single"/>
        </w:rPr>
        <w:t>Gae</w:t>
      </w:r>
      <w:proofErr w:type="spellEnd"/>
      <w:r w:rsidR="00684187">
        <w:rPr>
          <w:rFonts w:cstheme="minorHAnsi"/>
          <w:sz w:val="24"/>
          <w:szCs w:val="24"/>
          <w:u w:val="single"/>
        </w:rPr>
        <w:t xml:space="preserve"> </w:t>
      </w:r>
      <w:r w:rsidR="006841E0" w:rsidRPr="00A8294D">
        <w:rPr>
          <w:rFonts w:cstheme="minorHAnsi"/>
          <w:sz w:val="24"/>
          <w:szCs w:val="24"/>
          <w:u w:val="single"/>
        </w:rPr>
        <w:t>nelle</w:t>
      </w:r>
      <w:r w:rsidR="0016667A" w:rsidRPr="00A8294D">
        <w:rPr>
          <w:rFonts w:cstheme="minorHAnsi"/>
          <w:sz w:val="24"/>
          <w:szCs w:val="24"/>
          <w:u w:val="single"/>
        </w:rPr>
        <w:t xml:space="preserve"> fasi B e C</w:t>
      </w:r>
      <w:r w:rsidR="0016667A">
        <w:rPr>
          <w:rFonts w:cstheme="minorHAnsi"/>
          <w:sz w:val="24"/>
          <w:szCs w:val="24"/>
        </w:rPr>
        <w:t>.</w:t>
      </w:r>
    </w:p>
    <w:p w:rsidR="00684187" w:rsidRDefault="00D56C9D" w:rsidP="007D7E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16667A">
        <w:rPr>
          <w:rFonts w:cstheme="minorHAnsi"/>
          <w:sz w:val="24"/>
          <w:szCs w:val="24"/>
        </w:rPr>
        <w:t>ella quasi totalità delle province meridionali, visto l’alto numero di docenti assunti fino al 2014/15 che aspirano al trasferimento interprovinciale</w:t>
      </w:r>
      <w:r w:rsidR="006841E0">
        <w:rPr>
          <w:rFonts w:cstheme="minorHAnsi"/>
          <w:sz w:val="24"/>
          <w:szCs w:val="24"/>
        </w:rPr>
        <w:t xml:space="preserve"> per la provincia di residenza</w:t>
      </w:r>
      <w:r w:rsidR="0016667A">
        <w:rPr>
          <w:rFonts w:cstheme="minorHAnsi"/>
          <w:sz w:val="24"/>
          <w:szCs w:val="24"/>
        </w:rPr>
        <w:t xml:space="preserve">, i </w:t>
      </w:r>
      <w:r w:rsidR="006841E0">
        <w:rPr>
          <w:rFonts w:cstheme="minorHAnsi"/>
          <w:sz w:val="24"/>
          <w:szCs w:val="24"/>
        </w:rPr>
        <w:t>“fortunati”</w:t>
      </w:r>
      <w:r w:rsidR="00A8294D">
        <w:rPr>
          <w:rFonts w:cstheme="minorHAnsi"/>
          <w:sz w:val="24"/>
          <w:szCs w:val="24"/>
        </w:rPr>
        <w:t xml:space="preserve"> di quest’anno</w:t>
      </w:r>
      <w:r w:rsidR="006841E0">
        <w:rPr>
          <w:rFonts w:cstheme="minorHAnsi"/>
          <w:sz w:val="24"/>
          <w:szCs w:val="24"/>
        </w:rPr>
        <w:t xml:space="preserve"> assunti nella fasi B e </w:t>
      </w:r>
      <w:proofErr w:type="gramStart"/>
      <w:r w:rsidR="006841E0">
        <w:rPr>
          <w:rFonts w:cstheme="minorHAnsi"/>
          <w:sz w:val="24"/>
          <w:szCs w:val="24"/>
        </w:rPr>
        <w:t>C  nella</w:t>
      </w:r>
      <w:proofErr w:type="gramEnd"/>
      <w:r w:rsidR="006841E0">
        <w:rPr>
          <w:rFonts w:cstheme="minorHAnsi"/>
          <w:sz w:val="24"/>
          <w:szCs w:val="24"/>
        </w:rPr>
        <w:t xml:space="preserve"> provincia di gradimento, potranno essere tutti espulsi da essa per far spazio a</w:t>
      </w:r>
      <w:r w:rsidR="00A8294D">
        <w:rPr>
          <w:rFonts w:cstheme="minorHAnsi"/>
          <w:sz w:val="24"/>
          <w:szCs w:val="24"/>
        </w:rPr>
        <w:t>i docenti oggi già di ruolo.</w:t>
      </w:r>
    </w:p>
    <w:p w:rsidR="0016667A" w:rsidRDefault="00684187" w:rsidP="007D7E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sostanza gli immessi in ruolo da </w:t>
      </w:r>
      <w:proofErr w:type="spellStart"/>
      <w:r>
        <w:rPr>
          <w:rFonts w:cstheme="minorHAnsi"/>
          <w:sz w:val="24"/>
          <w:szCs w:val="24"/>
        </w:rPr>
        <w:t>Gae</w:t>
      </w:r>
      <w:proofErr w:type="spellEnd"/>
      <w:r>
        <w:rPr>
          <w:rFonts w:cstheme="minorHAnsi"/>
          <w:sz w:val="24"/>
          <w:szCs w:val="24"/>
        </w:rPr>
        <w:t xml:space="preserve"> nelle fasi B e </w:t>
      </w:r>
      <w:proofErr w:type="gramStart"/>
      <w:r>
        <w:rPr>
          <w:rFonts w:cstheme="minorHAnsi"/>
          <w:sz w:val="24"/>
          <w:szCs w:val="24"/>
        </w:rPr>
        <w:t xml:space="preserve">C </w:t>
      </w:r>
      <w:r w:rsidR="00B2416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parteciperanno</w:t>
      </w:r>
      <w:proofErr w:type="gramEnd"/>
      <w:r>
        <w:rPr>
          <w:rFonts w:cstheme="minorHAnsi"/>
          <w:sz w:val="24"/>
          <w:szCs w:val="24"/>
        </w:rPr>
        <w:t xml:space="preserve"> ai trasfe</w:t>
      </w:r>
      <w:r w:rsidR="00542117">
        <w:rPr>
          <w:rFonts w:cstheme="minorHAnsi"/>
          <w:sz w:val="24"/>
          <w:szCs w:val="24"/>
        </w:rPr>
        <w:t>rimenti solo successivamente</w:t>
      </w:r>
      <w:r>
        <w:rPr>
          <w:rFonts w:cstheme="minorHAnsi"/>
          <w:sz w:val="24"/>
          <w:szCs w:val="24"/>
        </w:rPr>
        <w:t xml:space="preserve">, allorquando, non vi saranno più disponibilità nelle provincie meridionali </w:t>
      </w:r>
      <w:r w:rsidR="00542117">
        <w:rPr>
          <w:rFonts w:cstheme="minorHAnsi"/>
          <w:sz w:val="24"/>
          <w:szCs w:val="24"/>
        </w:rPr>
        <w:t xml:space="preserve">nelle quali </w:t>
      </w:r>
      <w:r>
        <w:rPr>
          <w:rFonts w:cstheme="minorHAnsi"/>
          <w:sz w:val="24"/>
          <w:szCs w:val="24"/>
        </w:rPr>
        <w:t>sono stati “provvisoriamente” appoggiati per l’</w:t>
      </w:r>
      <w:proofErr w:type="spellStart"/>
      <w:r>
        <w:rPr>
          <w:rFonts w:cstheme="minorHAnsi"/>
          <w:sz w:val="24"/>
          <w:szCs w:val="24"/>
        </w:rPr>
        <w:t>a.s</w:t>
      </w:r>
      <w:proofErr w:type="spellEnd"/>
      <w:r>
        <w:rPr>
          <w:rFonts w:cstheme="minorHAnsi"/>
          <w:sz w:val="24"/>
          <w:szCs w:val="24"/>
        </w:rPr>
        <w:t xml:space="preserve">, 2015/16 e saranno “deportati” laddove ci saranno </w:t>
      </w:r>
      <w:r w:rsidR="00542117">
        <w:rPr>
          <w:rFonts w:cstheme="minorHAnsi"/>
          <w:sz w:val="24"/>
          <w:szCs w:val="24"/>
        </w:rPr>
        <w:t>posti</w:t>
      </w:r>
      <w:r>
        <w:rPr>
          <w:rFonts w:cstheme="minorHAnsi"/>
          <w:sz w:val="24"/>
          <w:szCs w:val="24"/>
        </w:rPr>
        <w:t xml:space="preserve"> (centro-nord)</w:t>
      </w:r>
      <w:r w:rsidR="00542117">
        <w:rPr>
          <w:rFonts w:cstheme="minorHAnsi"/>
          <w:sz w:val="24"/>
          <w:szCs w:val="24"/>
        </w:rPr>
        <w:t>.</w:t>
      </w:r>
    </w:p>
    <w:p w:rsidR="00B24160" w:rsidRDefault="00B24160" w:rsidP="007D7E30">
      <w:pPr>
        <w:spacing w:after="0"/>
        <w:rPr>
          <w:rFonts w:cstheme="minorHAnsi"/>
          <w:sz w:val="24"/>
          <w:szCs w:val="24"/>
        </w:rPr>
      </w:pPr>
    </w:p>
    <w:p w:rsidR="00B24160" w:rsidRDefault="00B24160" w:rsidP="007D7E30">
      <w:pPr>
        <w:spacing w:after="0"/>
        <w:rPr>
          <w:rFonts w:cstheme="minorHAnsi"/>
          <w:sz w:val="24"/>
          <w:szCs w:val="24"/>
        </w:rPr>
      </w:pPr>
    </w:p>
    <w:p w:rsidR="00AF1D0A" w:rsidRDefault="00684187" w:rsidP="0068418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°°°°°°°°°°</w:t>
      </w:r>
    </w:p>
    <w:p w:rsidR="00684187" w:rsidRPr="00A833C4" w:rsidRDefault="00684187" w:rsidP="00684187">
      <w:pPr>
        <w:spacing w:after="0"/>
        <w:rPr>
          <w:rFonts w:cstheme="minorHAnsi"/>
          <w:b/>
          <w:sz w:val="24"/>
          <w:szCs w:val="24"/>
          <w:u w:val="single"/>
        </w:rPr>
      </w:pPr>
      <w:r w:rsidRPr="00A833C4">
        <w:rPr>
          <w:rFonts w:cstheme="minorHAnsi"/>
          <w:b/>
          <w:sz w:val="24"/>
          <w:szCs w:val="24"/>
          <w:u w:val="single"/>
        </w:rPr>
        <w:t>COMMA 108 LEGGE 107/2015</w:t>
      </w:r>
    </w:p>
    <w:p w:rsidR="00684187" w:rsidRDefault="00684187" w:rsidP="00684187">
      <w:pPr>
        <w:pBdr>
          <w:bottom w:val="single" w:sz="6" w:space="1" w:color="auto"/>
        </w:pBd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 </w:t>
      </w:r>
      <w:r w:rsidRPr="007D7E30">
        <w:rPr>
          <w:rFonts w:cstheme="minorHAnsi"/>
          <w:sz w:val="24"/>
          <w:szCs w:val="24"/>
        </w:rPr>
        <w:t>l'a</w:t>
      </w:r>
      <w:r>
        <w:rPr>
          <w:rFonts w:cstheme="minorHAnsi"/>
          <w:sz w:val="24"/>
          <w:szCs w:val="24"/>
        </w:rPr>
        <w:t xml:space="preserve">nno </w:t>
      </w:r>
      <w:proofErr w:type="gramStart"/>
      <w:r>
        <w:rPr>
          <w:rFonts w:cstheme="minorHAnsi"/>
          <w:sz w:val="24"/>
          <w:szCs w:val="24"/>
        </w:rPr>
        <w:t>scolastico  2016</w:t>
      </w:r>
      <w:proofErr w:type="gramEnd"/>
      <w:r>
        <w:rPr>
          <w:rFonts w:cstheme="minorHAnsi"/>
          <w:sz w:val="24"/>
          <w:szCs w:val="24"/>
        </w:rPr>
        <w:t xml:space="preserve">/2017  </w:t>
      </w:r>
      <w:proofErr w:type="spellStart"/>
      <w:r>
        <w:rPr>
          <w:rFonts w:cstheme="minorHAnsi"/>
          <w:sz w:val="24"/>
          <w:szCs w:val="24"/>
        </w:rPr>
        <w:t>e'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7D7E30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vviato </w:t>
      </w:r>
      <w:r w:rsidRPr="00A833C4">
        <w:rPr>
          <w:rFonts w:cstheme="minorHAnsi"/>
          <w:b/>
          <w:sz w:val="24"/>
          <w:szCs w:val="24"/>
        </w:rPr>
        <w:t xml:space="preserve">un piano straordinario di </w:t>
      </w:r>
      <w:proofErr w:type="spellStart"/>
      <w:r w:rsidRPr="00A833C4">
        <w:rPr>
          <w:rFonts w:cstheme="minorHAnsi"/>
          <w:b/>
          <w:sz w:val="24"/>
          <w:szCs w:val="24"/>
        </w:rPr>
        <w:t>mobilita'</w:t>
      </w:r>
      <w:proofErr w:type="spellEnd"/>
      <w:r w:rsidRPr="00A833C4">
        <w:rPr>
          <w:rFonts w:cstheme="minorHAnsi"/>
          <w:b/>
          <w:sz w:val="24"/>
          <w:szCs w:val="24"/>
        </w:rPr>
        <w:t xml:space="preserve"> territoriale</w:t>
      </w:r>
      <w:r w:rsidRPr="007D7E30">
        <w:rPr>
          <w:rFonts w:cstheme="minorHAnsi"/>
          <w:sz w:val="24"/>
          <w:szCs w:val="24"/>
        </w:rPr>
        <w:t xml:space="preserve"> e professionale  su  tutti  i posti  vacanti  dell'organico </w:t>
      </w:r>
      <w:r>
        <w:rPr>
          <w:rFonts w:cstheme="minorHAnsi"/>
          <w:sz w:val="24"/>
          <w:szCs w:val="24"/>
        </w:rPr>
        <w:t xml:space="preserve"> dell'autonomia,  </w:t>
      </w:r>
      <w:r w:rsidRPr="00A833C4">
        <w:rPr>
          <w:rFonts w:cstheme="minorHAnsi"/>
          <w:b/>
          <w:sz w:val="24"/>
          <w:szCs w:val="24"/>
        </w:rPr>
        <w:t xml:space="preserve">rivolto ai docenti assunti a tempo indeterminato entro l'anno scolastico 2014/2015. Tale personale partecipa, a domanda, alla </w:t>
      </w:r>
      <w:proofErr w:type="spellStart"/>
      <w:r w:rsidRPr="00A833C4">
        <w:rPr>
          <w:rFonts w:cstheme="minorHAnsi"/>
          <w:b/>
          <w:sz w:val="24"/>
          <w:szCs w:val="24"/>
        </w:rPr>
        <w:t>mobilita'</w:t>
      </w:r>
      <w:proofErr w:type="spellEnd"/>
      <w:r w:rsidRPr="00A833C4">
        <w:rPr>
          <w:rFonts w:cstheme="minorHAnsi"/>
          <w:b/>
          <w:sz w:val="24"/>
          <w:szCs w:val="24"/>
        </w:rPr>
        <w:t xml:space="preserve"> per </w:t>
      </w:r>
      <w:proofErr w:type="gramStart"/>
      <w:r w:rsidRPr="00A833C4">
        <w:rPr>
          <w:rFonts w:cstheme="minorHAnsi"/>
          <w:b/>
          <w:sz w:val="24"/>
          <w:szCs w:val="24"/>
        </w:rPr>
        <w:t>tutti  gli</w:t>
      </w:r>
      <w:proofErr w:type="gramEnd"/>
      <w:r w:rsidRPr="00A833C4">
        <w:rPr>
          <w:rFonts w:cstheme="minorHAnsi"/>
          <w:b/>
          <w:sz w:val="24"/>
          <w:szCs w:val="24"/>
        </w:rPr>
        <w:t xml:space="preserve">  ambiti territoriali a livello nazionale</w:t>
      </w:r>
      <w:r w:rsidRPr="007D7E3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in deroga al vincolo  triennale</w:t>
      </w:r>
      <w:r w:rsidRPr="007D7E30">
        <w:rPr>
          <w:rFonts w:cstheme="minorHAnsi"/>
          <w:sz w:val="24"/>
          <w:szCs w:val="24"/>
        </w:rPr>
        <w:t xml:space="preserve"> di permanenza nella </w:t>
      </w:r>
      <w:r>
        <w:rPr>
          <w:rFonts w:cstheme="minorHAnsi"/>
          <w:sz w:val="24"/>
          <w:szCs w:val="24"/>
        </w:rPr>
        <w:t xml:space="preserve">provincia, di cui all'articolo 399, comma 3, </w:t>
      </w:r>
      <w:r w:rsidRPr="007D7E30">
        <w:rPr>
          <w:rFonts w:cstheme="minorHAnsi"/>
          <w:sz w:val="24"/>
          <w:szCs w:val="24"/>
        </w:rPr>
        <w:t>del testo unico di cui al decreto legisl</w:t>
      </w:r>
      <w:r>
        <w:rPr>
          <w:rFonts w:cstheme="minorHAnsi"/>
          <w:sz w:val="24"/>
          <w:szCs w:val="24"/>
        </w:rPr>
        <w:t xml:space="preserve">ativo 16 aprile 1994, n.  297, </w:t>
      </w:r>
      <w:r w:rsidRPr="007D7E30">
        <w:rPr>
          <w:rFonts w:cstheme="minorHAnsi"/>
          <w:sz w:val="24"/>
          <w:szCs w:val="24"/>
        </w:rPr>
        <w:t xml:space="preserve">successive modificazioni, </w:t>
      </w:r>
      <w:r w:rsidRPr="00A833C4">
        <w:rPr>
          <w:rFonts w:cstheme="minorHAnsi"/>
          <w:b/>
          <w:sz w:val="24"/>
          <w:szCs w:val="24"/>
          <w:highlight w:val="yellow"/>
        </w:rPr>
        <w:t xml:space="preserve">per tutti i posti vacanti e disponibili </w:t>
      </w:r>
      <w:r w:rsidRPr="00A833C4">
        <w:rPr>
          <w:rFonts w:cstheme="minorHAnsi"/>
          <w:b/>
          <w:sz w:val="24"/>
          <w:szCs w:val="24"/>
          <w:highlight w:val="yellow"/>
          <w:u w:val="single"/>
        </w:rPr>
        <w:t xml:space="preserve">inclusi quelli assegnati in via provvisoria </w:t>
      </w:r>
      <w:proofErr w:type="gramStart"/>
      <w:r w:rsidRPr="00A833C4">
        <w:rPr>
          <w:rFonts w:cstheme="minorHAnsi"/>
          <w:b/>
          <w:sz w:val="24"/>
          <w:szCs w:val="24"/>
          <w:highlight w:val="yellow"/>
          <w:u w:val="single"/>
        </w:rPr>
        <w:t>nell'anno  scolastico</w:t>
      </w:r>
      <w:proofErr w:type="gramEnd"/>
      <w:r w:rsidRPr="00A833C4">
        <w:rPr>
          <w:rFonts w:cstheme="minorHAnsi"/>
          <w:b/>
          <w:sz w:val="24"/>
          <w:szCs w:val="24"/>
          <w:highlight w:val="yellow"/>
          <w:u w:val="single"/>
        </w:rPr>
        <w:t xml:space="preserve"> 2015/2016 ai soggetti</w:t>
      </w:r>
      <w:r w:rsidRPr="00A833C4">
        <w:rPr>
          <w:rFonts w:cstheme="minorHAnsi"/>
          <w:b/>
          <w:sz w:val="24"/>
          <w:szCs w:val="24"/>
          <w:highlight w:val="yellow"/>
        </w:rPr>
        <w:t xml:space="preserve"> di cui al comma 96, lettera  b),  </w:t>
      </w:r>
      <w:r w:rsidRPr="00A833C4">
        <w:rPr>
          <w:rFonts w:cstheme="minorHAnsi"/>
          <w:b/>
          <w:sz w:val="24"/>
          <w:szCs w:val="24"/>
          <w:highlight w:val="yellow"/>
          <w:u w:val="single"/>
        </w:rPr>
        <w:t>assunti ai sensi del comma 98, lettere b) e c).</w:t>
      </w:r>
      <w:r w:rsidRPr="00A833C4">
        <w:rPr>
          <w:rFonts w:cstheme="minorHAnsi"/>
          <w:b/>
          <w:sz w:val="24"/>
          <w:szCs w:val="24"/>
        </w:rPr>
        <w:t xml:space="preserve"> Successivamente,</w:t>
      </w:r>
      <w:r>
        <w:rPr>
          <w:rFonts w:cstheme="minorHAnsi"/>
          <w:sz w:val="24"/>
          <w:szCs w:val="24"/>
        </w:rPr>
        <w:t xml:space="preserve"> </w:t>
      </w:r>
      <w:r w:rsidRPr="00A833C4">
        <w:rPr>
          <w:rFonts w:cstheme="minorHAnsi"/>
          <w:b/>
          <w:sz w:val="24"/>
          <w:szCs w:val="24"/>
        </w:rPr>
        <w:t>i docenti</w:t>
      </w:r>
      <w:r>
        <w:rPr>
          <w:rFonts w:cstheme="minorHAnsi"/>
          <w:sz w:val="24"/>
          <w:szCs w:val="24"/>
        </w:rPr>
        <w:t xml:space="preserve"> </w:t>
      </w:r>
      <w:r w:rsidRPr="007D7E30">
        <w:rPr>
          <w:rFonts w:cstheme="minorHAnsi"/>
          <w:sz w:val="24"/>
          <w:szCs w:val="24"/>
        </w:rPr>
        <w:t xml:space="preserve">di cui al comma 96, </w:t>
      </w:r>
      <w:r w:rsidRPr="00A833C4">
        <w:rPr>
          <w:rFonts w:cstheme="minorHAnsi"/>
          <w:b/>
          <w:sz w:val="24"/>
          <w:szCs w:val="24"/>
        </w:rPr>
        <w:t xml:space="preserve">lettera b), assunti a tempo indeterminato a seguito del piano straordinario di assunzioni </w:t>
      </w:r>
      <w:r>
        <w:rPr>
          <w:rFonts w:cstheme="minorHAnsi"/>
          <w:sz w:val="24"/>
          <w:szCs w:val="24"/>
        </w:rPr>
        <w:t xml:space="preserve">ai sensi del comma 98, </w:t>
      </w:r>
      <w:r w:rsidRPr="00A833C4">
        <w:rPr>
          <w:rFonts w:cstheme="minorHAnsi"/>
          <w:b/>
          <w:sz w:val="24"/>
          <w:szCs w:val="24"/>
        </w:rPr>
        <w:t xml:space="preserve">lettere b) e c), </w:t>
      </w:r>
      <w:proofErr w:type="gramStart"/>
      <w:r w:rsidRPr="00A833C4">
        <w:rPr>
          <w:rFonts w:cstheme="minorHAnsi"/>
          <w:b/>
          <w:sz w:val="24"/>
          <w:szCs w:val="24"/>
        </w:rPr>
        <w:t>e  assegnati</w:t>
      </w:r>
      <w:proofErr w:type="gramEnd"/>
      <w:r w:rsidRPr="00A833C4">
        <w:rPr>
          <w:rFonts w:cstheme="minorHAnsi"/>
          <w:b/>
          <w:sz w:val="24"/>
          <w:szCs w:val="24"/>
        </w:rPr>
        <w:t xml:space="preserve"> su  sede provvisoria per l'anno scolastico 2015/2016,</w:t>
      </w:r>
      <w:r w:rsidRPr="007D7E30">
        <w:rPr>
          <w:rFonts w:cstheme="minorHAnsi"/>
          <w:sz w:val="24"/>
          <w:szCs w:val="24"/>
        </w:rPr>
        <w:t xml:space="preserve">  partecipano</w:t>
      </w:r>
      <w:r>
        <w:rPr>
          <w:rFonts w:cstheme="minorHAnsi"/>
          <w:sz w:val="24"/>
          <w:szCs w:val="24"/>
        </w:rPr>
        <w:t xml:space="preserve"> per l'anno </w:t>
      </w:r>
      <w:r w:rsidRPr="007D7E30">
        <w:rPr>
          <w:rFonts w:cstheme="minorHAnsi"/>
          <w:sz w:val="24"/>
          <w:szCs w:val="24"/>
        </w:rPr>
        <w:t>sc</w:t>
      </w:r>
      <w:r>
        <w:rPr>
          <w:rFonts w:cstheme="minorHAnsi"/>
          <w:sz w:val="24"/>
          <w:szCs w:val="24"/>
        </w:rPr>
        <w:t xml:space="preserve">olastico 2016/2017 </w:t>
      </w:r>
      <w:r w:rsidRPr="007D7E30">
        <w:rPr>
          <w:rFonts w:cstheme="minorHAnsi"/>
          <w:sz w:val="24"/>
          <w:szCs w:val="24"/>
        </w:rPr>
        <w:t xml:space="preserve">alle operazioni di </w:t>
      </w:r>
      <w:proofErr w:type="spellStart"/>
      <w:r w:rsidRPr="007D7E30">
        <w:rPr>
          <w:rFonts w:cstheme="minorHAnsi"/>
          <w:sz w:val="24"/>
          <w:szCs w:val="24"/>
        </w:rPr>
        <w:t>mobilita'</w:t>
      </w:r>
      <w:proofErr w:type="spellEnd"/>
      <w:r w:rsidRPr="007D7E30">
        <w:rPr>
          <w:rFonts w:cstheme="minorHAnsi"/>
          <w:sz w:val="24"/>
          <w:szCs w:val="24"/>
        </w:rPr>
        <w:t xml:space="preserve"> su tut</w:t>
      </w:r>
      <w:r>
        <w:rPr>
          <w:rFonts w:cstheme="minorHAnsi"/>
          <w:sz w:val="24"/>
          <w:szCs w:val="24"/>
        </w:rPr>
        <w:t xml:space="preserve">ti gli ambiti territoriali a </w:t>
      </w:r>
      <w:r w:rsidRPr="007D7E30">
        <w:rPr>
          <w:rFonts w:cstheme="minorHAnsi"/>
          <w:sz w:val="24"/>
          <w:szCs w:val="24"/>
        </w:rPr>
        <w:t xml:space="preserve">livello </w:t>
      </w:r>
      <w:r>
        <w:rPr>
          <w:rFonts w:cstheme="minorHAnsi"/>
          <w:sz w:val="24"/>
          <w:szCs w:val="24"/>
        </w:rPr>
        <w:t xml:space="preserve">nazionale, ai fini dell'attribuzione dell'incarico </w:t>
      </w:r>
      <w:r w:rsidRPr="007D7E30">
        <w:rPr>
          <w:rFonts w:cstheme="minorHAnsi"/>
          <w:sz w:val="24"/>
          <w:szCs w:val="24"/>
        </w:rPr>
        <w:t>triennale.</w:t>
      </w:r>
    </w:p>
    <w:p w:rsidR="00684187" w:rsidRPr="00AF1D0A" w:rsidRDefault="00684187" w:rsidP="00684187">
      <w:pPr>
        <w:spacing w:after="0"/>
        <w:jc w:val="both"/>
        <w:rPr>
          <w:rFonts w:cstheme="minorHAnsi"/>
          <w:sz w:val="24"/>
          <w:szCs w:val="24"/>
        </w:rPr>
      </w:pPr>
    </w:p>
    <w:p w:rsidR="00AF1D0A" w:rsidRPr="00AF1D0A" w:rsidRDefault="00AF1D0A">
      <w:pPr>
        <w:spacing w:after="0"/>
        <w:rPr>
          <w:rFonts w:cstheme="minorHAnsi"/>
          <w:sz w:val="24"/>
          <w:szCs w:val="24"/>
        </w:rPr>
      </w:pPr>
    </w:p>
    <w:sectPr w:rsidR="00AF1D0A" w:rsidRPr="00AF1D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77E4C"/>
    <w:multiLevelType w:val="multilevel"/>
    <w:tmpl w:val="0E2AA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30"/>
    <w:rsid w:val="00085856"/>
    <w:rsid w:val="0016667A"/>
    <w:rsid w:val="001C2119"/>
    <w:rsid w:val="002554CF"/>
    <w:rsid w:val="00381B32"/>
    <w:rsid w:val="00542117"/>
    <w:rsid w:val="00684187"/>
    <w:rsid w:val="006841E0"/>
    <w:rsid w:val="007D7E30"/>
    <w:rsid w:val="00A156DB"/>
    <w:rsid w:val="00A8294D"/>
    <w:rsid w:val="00A833C4"/>
    <w:rsid w:val="00AF1D0A"/>
    <w:rsid w:val="00AF37AD"/>
    <w:rsid w:val="00B24160"/>
    <w:rsid w:val="00C80B8C"/>
    <w:rsid w:val="00D56C9D"/>
    <w:rsid w:val="00E343CC"/>
    <w:rsid w:val="00E63C26"/>
    <w:rsid w:val="00FB7AA6"/>
    <w:rsid w:val="00F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71C83-682D-49B4-A84D-33C5A817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D7E30"/>
    <w:rPr>
      <w:b/>
      <w:bCs/>
    </w:rPr>
  </w:style>
  <w:style w:type="character" w:customStyle="1" w:styleId="apple-converted-space">
    <w:name w:val="apple-converted-space"/>
    <w:basedOn w:val="Carpredefinitoparagrafo"/>
    <w:rsid w:val="007D7E30"/>
  </w:style>
  <w:style w:type="paragraph" w:styleId="NormaleWeb">
    <w:name w:val="Normal (Web)"/>
    <w:basedOn w:val="Normale"/>
    <w:uiPriority w:val="99"/>
    <w:semiHidden/>
    <w:unhideWhenUsed/>
    <w:rsid w:val="007D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9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Barbarisi</dc:creator>
  <cp:lastModifiedBy>Utente</cp:lastModifiedBy>
  <cp:revision>2</cp:revision>
  <dcterms:created xsi:type="dcterms:W3CDTF">2015-08-12T19:42:00Z</dcterms:created>
  <dcterms:modified xsi:type="dcterms:W3CDTF">2015-08-12T19:42:00Z</dcterms:modified>
</cp:coreProperties>
</file>