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FAQ: 07/05/2019 GAE 2019</w:t>
      </w:r>
      <w:r w:rsidR="00FF795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/2020-2020/2021-2021/2022</w:t>
      </w:r>
    </w:p>
    <w:p w:rsidR="00FF795E" w:rsidRDefault="00FF795E" w:rsidP="00FF795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062C1" w:rsidRDefault="00D062C1" w:rsidP="00D062C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4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: Cosa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vuol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dire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messaggio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: “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aspirante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base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informativa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o non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soddisfacente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condizioni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richieste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(non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avente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almeno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una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graduatoria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pieno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titolo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o con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riserva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)”?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messaggio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aspirante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base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informativa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o non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soddisfacente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condizioni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richieste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( non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avente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almeno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una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graduatoria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pieno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titolo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o con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riserva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)”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verifica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tutti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“NON TROVATO”,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che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sono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seguenti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:</w:t>
      </w:r>
    </w:p>
    <w:p w:rsidR="00D062C1" w:rsidRDefault="00D062C1" w:rsidP="00D062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quando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codice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fiscale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con cui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GaE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diverso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quello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con cui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registrato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 polis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caso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provinciale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verificato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l’anomalia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nel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codice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fiscale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deve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utilizzare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funzione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hyperlink r:id="rId5" w:history="1">
        <w:proofErr w:type="spellStart"/>
        <w:r>
          <w:rPr>
            <w:rFonts w:ascii="Arial" w:hAnsi="Arial" w:cs="Arial"/>
            <w:i/>
            <w:iCs/>
            <w:color w:val="0000FF"/>
            <w:sz w:val="28"/>
            <w:szCs w:val="28"/>
            <w:u w:val="single"/>
            <w:lang w:val="en-US"/>
          </w:rPr>
          <w:t>Reclutamento</w:t>
        </w:r>
        <w:proofErr w:type="spellEnd"/>
      </w:hyperlink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=&gt;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>HYPERLINK "fcp://@fc.cisl.it,%231010687/Mailbox/Graduatorie ad Esaurimento Personale Docente ed Educativo/menuAction.do?dispatch=loadPage&amp;livello=2&amp;prgFgl=3590"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Graduatorie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ad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Esaurimento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Personale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Docente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ed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Educativo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=&gt;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>HYPERLINK "fcp://@fc.cisl.it,%231010687/Mailbox/Rettificac4js2f.pubblica.istruzione.it/B7-Reclutamento-PL/loadHNTG_HNTG100.do?dispatch=loadPage&amp;SidiNodo=NCG&amp;prgFgl=3617"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Rettifica</w:t>
      </w:r>
      <w:proofErr w:type="spellEnd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8"/>
          <w:szCs w:val="28"/>
          <w:u w:val="single"/>
          <w:lang w:val="en-US"/>
        </w:rPr>
        <w:t>Anagrafica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Potrebbe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riuscire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perchè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lo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stesso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codice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fiscale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nelle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graduatorie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d’istituto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altro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identificativo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Se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circostanza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dovrà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fare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una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richiesta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AOL di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modifica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base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dati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.</w:t>
      </w:r>
    </w:p>
    <w:p w:rsidR="00D062C1" w:rsidRDefault="00D062C1" w:rsidP="00D062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quando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non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GaE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caso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può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presentare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meno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rientri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casistica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personale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per cui, 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fronte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una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eventuale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sentenza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provvedimento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cautelare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la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posizione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dell’aspirante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sia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sul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SIDI, ma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sia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un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provvedimento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dispone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l’inserimento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Solo se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rientra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casistica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dovrà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compilare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modello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1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cartaceo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presentarlo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all’ufficio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scolastico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destinazione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corredato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del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provvedimento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suo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possesso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dispone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l’inserimento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reinserimento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nelle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GaE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effettuate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inserirà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qualora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ne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abbia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titolo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</w:t>
      </w:r>
    </w:p>
    <w:p w:rsidR="00D062C1" w:rsidRDefault="00D062C1" w:rsidP="00D062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quando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posizione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cancellata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ma non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risultano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sistema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condizioni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poter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procedere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automaticamente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reinserimento</w:t>
      </w:r>
      <w:proofErr w:type="spellEnd"/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quest’ultimo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caso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gli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uffici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provinciali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procederanno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necessarie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. </w:t>
      </w:r>
    </w:p>
    <w:p w:rsidR="00D062C1" w:rsidRDefault="00D062C1" w:rsidP="00D062C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80" w:hanging="34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Se le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danno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esito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positivo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procede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reinserimento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questo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comporterà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possibilità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per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di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aggiornare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domanda</w:t>
      </w:r>
      <w:proofErr w:type="spellEnd"/>
    </w:p>
    <w:p w:rsidR="00D062C1" w:rsidRDefault="00D062C1" w:rsidP="00D062C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80" w:hanging="340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Se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invece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verifiche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danno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esito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positivo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l’ufficio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scolastico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ha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facoltà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di 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procedere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reinserimento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potrà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presentare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l’istanza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.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062C1" w:rsidRDefault="00D062C1" w:rsidP="00D062C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4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lastRenderedPageBreak/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: Ho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titolo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reinserimento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 GAE per non aver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presentato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negli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anni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precedenti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, ma non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riesco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presentare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perchè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risulto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già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inserito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 GAE con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riserva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effetto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provvedimenti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cautelari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favorevoli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. </w:t>
      </w:r>
      <w:proofErr w:type="gram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Come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posso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fare?</w:t>
      </w:r>
      <w:proofErr w:type="gramEnd"/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Arial" w:hAnsi="Arial" w:cs="Arial"/>
          <w:color w:val="DD0000"/>
          <w:sz w:val="28"/>
          <w:szCs w:val="28"/>
          <w:lang w:val="en-US"/>
        </w:rPr>
        <w:t>: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Poiché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l’istanza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non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consente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lo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scioglimento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della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riserva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ricorso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pendente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l’aspirante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deve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rivolgere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all’ufficio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chiedere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ove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ne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abbia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titolo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cancellazione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riserva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“T”.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Successivamente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potrà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accedere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all’istanza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procedere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l’opzione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“aggiornamento”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già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presente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banca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dati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graduatorie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ad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esaurimento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062C1" w:rsidRDefault="00D062C1" w:rsidP="00D062C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 w:hanging="34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Sono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stato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immesso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ruolo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clausola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risolutiva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effetto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dell’inserimento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 GAE 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seguito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provvedimento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giurisdizionale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Posso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aggiornare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mia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posizione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graduatoria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?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No,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l’assunzione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ruolo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comporta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depennamento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tutte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graduatorie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ad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esaurimento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062C1" w:rsidRDefault="00D062C1" w:rsidP="00D062C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60" w:hanging="34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Sono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inserita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nelle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GAE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della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scuola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primaria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dell’infanzia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sezione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G1 (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anche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E1)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dichiarazione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servizi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, 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cosa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serve la voce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rivalutazione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del</w:t>
      </w:r>
      <w:proofErr w:type="gram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servizio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? Fa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riferimento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solo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alla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scuola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secondaria</w:t>
      </w:r>
      <w:proofErr w:type="spellEnd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? 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Sì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fa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riferimento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solo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alla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scuola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secondaria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quanto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sulla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scuola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dell’infanzia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primaria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non ci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sono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effetti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derivanti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dal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cambio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classi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concorso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quale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rivalutazione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servizi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stata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prevista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D062C1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062C1" w:rsidRDefault="00D062C1" w:rsidP="00D062C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 w:hanging="34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E’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possibile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richiedere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la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valutazione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dei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servizi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già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dichiarati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specifico</w:t>
      </w:r>
      <w:proofErr w:type="spellEnd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 o </w:t>
      </w:r>
      <w:proofErr w:type="gramStart"/>
      <w:r>
        <w:rPr>
          <w:rFonts w:ascii="Arial" w:hAnsi="Arial" w:cs="Arial"/>
          <w:color w:val="000080"/>
          <w:sz w:val="28"/>
          <w:szCs w:val="28"/>
          <w:lang w:val="en-US"/>
        </w:rPr>
        <w:t xml:space="preserve">non </w:t>
      </w:r>
      <w:proofErr w:type="spellStart"/>
      <w:r>
        <w:rPr>
          <w:rFonts w:ascii="Arial" w:hAnsi="Arial" w:cs="Arial"/>
          <w:color w:val="000080"/>
          <w:sz w:val="28"/>
          <w:szCs w:val="28"/>
          <w:lang w:val="en-US"/>
        </w:rPr>
        <w:t>specifico</w:t>
      </w:r>
      <w:proofErr w:type="spellEnd"/>
      <w:proofErr w:type="gramEnd"/>
      <w:r>
        <w:rPr>
          <w:rFonts w:ascii="Arial" w:hAnsi="Arial" w:cs="Arial"/>
          <w:color w:val="000080"/>
          <w:sz w:val="28"/>
          <w:szCs w:val="28"/>
          <w:lang w:val="en-US"/>
        </w:rPr>
        <w:t>)?</w:t>
      </w:r>
    </w:p>
    <w:p w:rsidR="00D062C1" w:rsidRPr="00B308BF" w:rsidRDefault="00D062C1" w:rsidP="00D062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Sì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come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previsto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dalle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sezioni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E1 e G1 del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modello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domanda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ma solo per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scuola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secondaria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rivalutazione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infatti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è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prevista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soli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cui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più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classi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concorso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siano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confluite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una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nuova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classe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concorso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questo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determini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nella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graduatoria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arrivo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un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punteggio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migliore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quello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suo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tempo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ottenuto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con la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conversione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automatica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:rsidR="00B308BF" w:rsidRDefault="00B308BF" w:rsidP="00B308B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lang w:val="en-US"/>
        </w:rPr>
      </w:pP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 w:rsidRPr="00B308B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 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Domanda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: La nota 31 </w:t>
      </w:r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del</w:t>
      </w:r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modello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di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domanda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recita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: “31.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Indicare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la </w:t>
      </w: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    </w:t>
      </w:r>
      <w:proofErr w:type="spellStart"/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graduatoria</w:t>
      </w:r>
      <w:proofErr w:type="spellEnd"/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solo se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si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riferisce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al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servizio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non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specifico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che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si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valuta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al </w:t>
      </w: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  </w:t>
      </w:r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50%</w:t>
      </w:r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.....”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mentre</w:t>
      </w:r>
      <w:proofErr w:type="spellEnd"/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l’istanza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obbliga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alla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dichiarazione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del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codice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della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  </w:t>
      </w:r>
      <w:proofErr w:type="spellStart"/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graduatoria</w:t>
      </w:r>
      <w:proofErr w:type="spellEnd"/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su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cui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il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servizio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è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stato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prestato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,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anche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quando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il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servizio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lastRenderedPageBreak/>
        <w:t xml:space="preserve">   </w:t>
      </w:r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da</w:t>
      </w:r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dichiarare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è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specifico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. In tale ultimo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caso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,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rischio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che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il</w:t>
      </w:r>
      <w:proofErr w:type="spellEnd"/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servizio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 </w:t>
      </w:r>
    </w:p>
    <w:p w:rsid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</w:pP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  </w:t>
      </w:r>
      <w:proofErr w:type="spellStart"/>
      <w:proofErr w:type="gram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venga</w:t>
      </w:r>
      <w:proofErr w:type="spellEnd"/>
      <w:proofErr w:type="gram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valutato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al 50% se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popolo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il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campo “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graduatoria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”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nella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</w:p>
    <w:p w:rsidR="00B308BF" w:rsidRPr="00B308BF" w:rsidRDefault="00B308BF" w:rsidP="00B308BF">
      <w:pPr>
        <w:autoSpaceDE w:val="0"/>
        <w:autoSpaceDN w:val="0"/>
        <w:adjustRightInd w:val="0"/>
        <w:spacing w:after="0" w:line="240" w:lineRule="auto"/>
        <w:ind w:left="75"/>
        <w:rPr>
          <w:rFonts w:ascii="@Arial Unicode MS" w:hAnsi="@Arial Unicode MS" w:cs="@Arial Unicode MS"/>
          <w:color w:val="1C2024"/>
          <w:sz w:val="28"/>
          <w:szCs w:val="28"/>
          <w:lang w:val="en-US"/>
        </w:rPr>
      </w:pPr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</w:t>
      </w:r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ichiarazione</w:t>
      </w:r>
      <w:proofErr w:type="spellEnd"/>
      <w:proofErr w:type="gramEnd"/>
      <w:r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dei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 xml:space="preserve"> </w:t>
      </w:r>
      <w:proofErr w:type="spellStart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servizi</w:t>
      </w:r>
      <w:proofErr w:type="spellEnd"/>
      <w:r w:rsidRPr="00B308BF">
        <w:rPr>
          <w:rFonts w:ascii="@Arial Unicode MS" w:hAnsi="@Arial Unicode MS" w:cs="@Arial Unicode MS"/>
          <w:b/>
          <w:bCs/>
          <w:color w:val="000080"/>
          <w:sz w:val="28"/>
          <w:szCs w:val="28"/>
          <w:lang w:val="en-US"/>
        </w:rPr>
        <w:t>?.</w:t>
      </w:r>
    </w:p>
    <w:p w:rsidR="00B308BF" w:rsidRDefault="00B308BF" w:rsidP="00B308B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bCs/>
          <w:color w:val="000000"/>
          <w:lang w:val="en-US"/>
        </w:rPr>
      </w:pPr>
      <w:proofErr w:type="spellStart"/>
      <w:r>
        <w:rPr>
          <w:rFonts w:ascii="@Arial Unicode MS" w:hAnsi="@Arial Unicode MS" w:cs="@Arial Unicode MS"/>
          <w:color w:val="DD0000"/>
          <w:sz w:val="28"/>
          <w:szCs w:val="28"/>
          <w:lang w:val="en-US"/>
        </w:rPr>
        <w:t>Risposta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: No, la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verifica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se è al 50%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al 100%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operata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dal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sistema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automaticamente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in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funzione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dell’anno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in cui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il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servizio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svolto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Infatti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,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poichè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a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decorrere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dall’a.s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. 2017/2018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intervenuto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il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cambio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codici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delle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classi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di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concorso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e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quindi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lo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stesso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codice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potrebbe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essere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specifico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(e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quindi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valutato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al 100%) o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aspecifico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(e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quindi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valutato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al 50%) in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funzione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dell’anno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scolastico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in cui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il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servizio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prestato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,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corretto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dichiarare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sempre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la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graduatoria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su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cui è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stato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svolto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il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servizio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.</w:t>
      </w:r>
      <w:proofErr w:type="gram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Quindi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,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fino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all’a.s</w:t>
      </w:r>
      <w:proofErr w:type="spellEnd"/>
      <w:proofErr w:type="gram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. 2016/17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devono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essere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indicati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codici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previsti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dal D.M. 39/98 e dal D.M. n. 201/99,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mentre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dal 2017/18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devono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essere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indicati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</w:t>
      </w:r>
      <w:proofErr w:type="spellStart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>codici</w:t>
      </w:r>
      <w:proofErr w:type="spellEnd"/>
      <w:r>
        <w:rPr>
          <w:rFonts w:ascii="@Arial Unicode MS" w:hAnsi="@Arial Unicode MS" w:cs="@Arial Unicode MS"/>
          <w:color w:val="1C2024"/>
          <w:sz w:val="28"/>
          <w:szCs w:val="28"/>
          <w:lang w:val="en-US"/>
        </w:rPr>
        <w:t xml:space="preserve"> del D.P.R. 19/2016.</w:t>
      </w:r>
    </w:p>
    <w:p w:rsidR="00D062C1" w:rsidRDefault="00D062C1" w:rsidP="00D06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D0987" w:rsidRDefault="00FF795E"/>
    <w:sectPr w:rsidR="004D0987" w:rsidSect="005E4F1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Arial Unicode M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00001F7"/>
    <w:multiLevelType w:val="singleLevel"/>
    <w:tmpl w:val="00000000"/>
    <w:lvl w:ilvl="0">
      <w:start w:val="1"/>
      <w:numFmt w:val="bullet"/>
      <w:lvlText w:val="-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3" w15:restartNumberingAfterBreak="0">
    <w:nsid w:val="000001F9"/>
    <w:multiLevelType w:val="singleLevel"/>
    <w:tmpl w:val="00000000"/>
    <w:lvl w:ilvl="0">
      <w:start w:val="1"/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</w:abstractNum>
  <w:abstractNum w:abstractNumId="4" w15:restartNumberingAfterBreak="0">
    <w:nsid w:val="000001FB"/>
    <w:multiLevelType w:val="singleLevel"/>
    <w:tmpl w:val="00000000"/>
    <w:lvl w:ilvl="0">
      <w:start w:val="1"/>
      <w:numFmt w:val="bullet"/>
      <w:lvlText w:val="2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5" w15:restartNumberingAfterBreak="0">
    <w:nsid w:val="000001FD"/>
    <w:multiLevelType w:val="singleLevel"/>
    <w:tmpl w:val="00000000"/>
    <w:lvl w:ilvl="0">
      <w:start w:val="1"/>
      <w:numFmt w:val="bullet"/>
      <w:lvlText w:val="3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6" w15:restartNumberingAfterBreak="0">
    <w:nsid w:val="000001FF"/>
    <w:multiLevelType w:val="singleLevel"/>
    <w:tmpl w:val="00000000"/>
    <w:lvl w:ilvl="0">
      <w:start w:val="1"/>
      <w:numFmt w:val="bullet"/>
      <w:lvlText w:val="4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7" w15:restartNumberingAfterBreak="0">
    <w:nsid w:val="00000201"/>
    <w:multiLevelType w:val="singleLevel"/>
    <w:tmpl w:val="00000000"/>
    <w:lvl w:ilvl="0">
      <w:start w:val="1"/>
      <w:numFmt w:val="bullet"/>
      <w:lvlText w:val="5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8" w15:restartNumberingAfterBreak="0">
    <w:nsid w:val="58DB063C"/>
    <w:multiLevelType w:val="hybridMultilevel"/>
    <w:tmpl w:val="9786579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1"/>
    <w:rsid w:val="003D6A53"/>
    <w:rsid w:val="00B308BF"/>
    <w:rsid w:val="00CB6EC0"/>
    <w:rsid w:val="00D062C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3E05"/>
  <w15:chartTrackingRefBased/>
  <w15:docId w15:val="{A431330C-F845-499F-8B2A-C9C9EF5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cp://@fc.cisl.it,%231010687/Mailbox/Recluta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2019-05-08T18:57:00Z</dcterms:created>
  <dcterms:modified xsi:type="dcterms:W3CDTF">2019-05-19T14:45:00Z</dcterms:modified>
</cp:coreProperties>
</file>